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D9CABF4" w14:textId="2A3DB73B">
      <w:pPr>
        <w:pBdr/>
        <w:spacing/>
        <w:ind/>
        <w:rPr/>
      </w:pP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7456" behindDoc="0" locked="0" layoutInCell="1" allowOverlap="1">
                <wp:simplePos x="0" y="0"/>
                <wp:positionH relativeFrom="column">
                  <wp:posOffset>-3470</wp:posOffset>
                </wp:positionH>
                <wp:positionV relativeFrom="paragraph">
                  <wp:posOffset>730</wp:posOffset>
                </wp:positionV>
                <wp:extent cx="3276600" cy="514350"/>
                <wp:effectExtent l="3175" t="3175" r="3175" b="3175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1146559037" name=""/>
                      <wps:cNvSpPr txBox="1"/>
                      <wps:spPr bwMode="auto">
                        <a:xfrm rot="0" flipH="0" flipV="0">
                          <a:off x="0" y="0"/>
                          <a:ext cx="3276599" cy="5143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4E4CE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Schwarzer Holunder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</w:p>
                          <w:p w14:paraId="2A279286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67456;o:allowoverlap:true;o:allowincell:true;mso-position-horizontal-relative:text;margin-left:-0.27pt;mso-position-horizontal:absolute;mso-position-vertical-relative:text;margin-top:0.06pt;mso-position-vertical:absolute;width:258.00pt;height:40.50pt;mso-wrap-distance-left:9.07pt;mso-wrap-distance-top:0.00pt;mso-wrap-distance-right:9.07pt;mso-wrap-distance-bottom:0.00pt;rotation:0;v-text-anchor:top;visibility:visible;" fillcolor="#FFFFFF" strokecolor="#000000" strokeweight="0.50pt">
                <v:textbox inset="0,0,0,0">
                  <w:txbxContent>
                    <w:p w14:paraId="3524E4CE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 xml:space="preserve">Schwarzer Holunder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r>
                    </w:p>
                    <w:p w14:paraId="2A279286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5408" behindDoc="0" locked="0" layoutInCell="1" allowOverlap="1">
                <wp:simplePos x="0" y="0"/>
                <wp:positionH relativeFrom="column">
                  <wp:posOffset>-3470</wp:posOffset>
                </wp:positionH>
                <wp:positionV relativeFrom="paragraph">
                  <wp:posOffset>-5618421</wp:posOffset>
                </wp:positionV>
                <wp:extent cx="3219450" cy="64770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826416653" name=""/>
                      <wps:cNvSpPr txBox="1"/>
                      <wps:spPr bwMode="auto">
                        <a:xfrm rot="0" flipH="0" flipV="0">
                          <a:off x="0" y="0"/>
                          <a:ext cx="3219449" cy="6476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AE0A14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65408;o:allowoverlap:true;o:allowincell:true;mso-position-horizontal-relative:text;margin-left:-0.27pt;mso-position-horizontal:absolute;mso-position-vertical-relative:text;margin-top:-442.40pt;mso-position-vertical:absolute;width:253.50pt;height:51.00pt;mso-wrap-distance-left:9.07pt;mso-wrap-distance-top:0.00pt;mso-wrap-distance-right:9.07pt;mso-wrap-distance-bottom:0.00pt;rotation:0;v-text-anchor:top;visibility:visible;" fillcolor="#FFFFFF" strokecolor="#000000" strokeweight="0.50pt">
                <v:textbox inset="0,0,0,0">
                  <w:txbxContent>
                    <w:p w14:paraId="66AE0A14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4575447</wp:posOffset>
                </wp:positionH>
                <wp:positionV relativeFrom="paragraph">
                  <wp:posOffset>2572385</wp:posOffset>
                </wp:positionV>
                <wp:extent cx="2792821" cy="2964724"/>
                <wp:effectExtent l="0" t="0" r="26670" b="26670"/>
                <wp:wrapNone/>
                <wp:docPr id="3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1588957207" name=""/>
                      <wps:cNvSpPr txBox="1"/>
                      <wps:spPr bwMode="auto">
                        <a:xfrm>
                          <a:off x="0" y="0"/>
                          <a:ext cx="2792820" cy="29647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E085F1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Schwarzer Holunder (Sambucus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nigra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38FB983F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5659F90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Höhe: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3–7 m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4A51AB0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Blütezeit: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Mai–Juli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97E8CB5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Blüten: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cremeweiss, in grossen Dolden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2FBEE5B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Früchte: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schwarz-violette Beeren (August–September)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54F9E38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Essbar: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Blüten – Sirup, Tee; Beeren (gekocht) – Saft, Gelee, Konfitüre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86C784C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Giftig: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rohe Beeren und andere Pflanzenteile leicht giftig, gekocht unbedenklich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4BC6D9F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Wachstum: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schnell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175DA06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Fördert: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Wildbienen, Hummeln, Schwebfliegen, Schmetterlinge, Vögel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1685E18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Besonderheit: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vielseitige Nutzpflanze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mit hohem ökologischen Wert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166C28FD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60288;o:allowoverlap:true;o:allowincell:true;mso-position-horizontal-relative:text;margin-left:360.27pt;mso-position-horizontal:absolute;mso-position-vertical-relative:text;margin-top:202.55pt;mso-position-vertical:absolute;width:219.91pt;height:233.44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5EE085F1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Schwarzer Holunder (Sambucus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nigra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)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38FB983F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5659F90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Höhe: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3–7 m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4A51AB0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Blütezeit: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Mai–Juli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97E8CB5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Blüten: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cremeweiss, in grossen Dolden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2FBEE5B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Früchte: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schwarz-violette Beeren (August–September)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54F9E38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Essbar: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Blüten – Sirup, Tee; Beeren (gekocht) – Saft, Gelee, Konfitüre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86C784C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Giftig: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rohe Beeren und andere Pflanzenteile leicht giftig, gekocht unbedenklich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4BC6D9F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Wachstum: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schnell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175DA06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Fördert: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Wildbienen, Hummeln, Schwebfliegen, Schmetterlinge, Vögel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1685E18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Besonderheit: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vielseitige Nutzpflanze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mit hohem ökologischen Wert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166C28FD">
                      <w:pPr>
                        <w:pBdr/>
                        <w:spacing/>
                        <w:ind/>
                        <w:rPr/>
                      </w:pPr>
                      <w:r/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096" behindDoc="0" locked="0" layoutInCell="1" allowOverlap="1">
                <wp:simplePos x="0" y="0"/>
                <wp:positionH relativeFrom="column">
                  <wp:posOffset>7383780</wp:posOffset>
                </wp:positionH>
                <wp:positionV relativeFrom="paragraph">
                  <wp:posOffset>2746375</wp:posOffset>
                </wp:positionV>
                <wp:extent cx="5361305" cy="2807970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4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8343735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rcRect l="0" t="9584" r="0" b="23208"/>
                        <a:stretch/>
                      </pic:blipFill>
                      <pic:spPr bwMode="auto">
                        <a:xfrm>
                          <a:off x="0" y="0"/>
                          <a:ext cx="5361305" cy="2807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4096;o:allowoverlap:true;o:allowincell:true;mso-position-horizontal-relative:text;margin-left:581.40pt;mso-position-horizontal:absolute;mso-position-vertical-relative:text;margin-top:216.25pt;mso-position-vertical:absolute;width:422.15pt;height:221.10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9" o:title="" croptop="6281f" cropleft="0f" cropbottom="15210f" cropright="0f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072" behindDoc="0" locked="0" layoutInCell="1" allowOverlap="1">
                <wp:simplePos x="0" y="0"/>
                <wp:positionH relativeFrom="column">
                  <wp:posOffset>7368268</wp:posOffset>
                </wp:positionH>
                <wp:positionV relativeFrom="paragraph">
                  <wp:posOffset>0</wp:posOffset>
                </wp:positionV>
                <wp:extent cx="5362506" cy="3048000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5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438110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rcRect l="0" t="16487" r="0" b="7793"/>
                        <a:stretch/>
                      </pic:blipFill>
                      <pic:spPr bwMode="auto">
                        <a:xfrm>
                          <a:off x="0" y="0"/>
                          <a:ext cx="5362505" cy="3047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3072;o:allowoverlap:true;o:allowincell:true;mso-position-horizontal-relative:text;margin-left:580.18pt;mso-position-horizontal:absolute;mso-position-vertical-relative:text;margin-top:0.00pt;mso-position-vertical:absolute;width:422.24pt;height:240.00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0" o:title="" croptop="10805f" cropleft="0f" cropbottom="5107f" cropright="0f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7380181" cy="5535136"/>
                <wp:effectExtent l="0" t="0" r="0" b="0"/>
                <wp:docPr id="6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2976594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380180" cy="5535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581.12pt;height:435.84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/>
      <w:r/>
      <w:r/>
    </w:p>
    <w:sectPr>
      <w:footnotePr/>
      <w:endnotePr/>
      <w:type w:val="nextPage"/>
      <w:pgSz w:h="11900" w:orient="landscape" w:w="22960"/>
      <w:pgMar w:top="1417" w:right="1134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0C836220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78469D72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7B8B0003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0E65EC04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7F67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20AA5CC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77">
    <w:name w:val="Header Char"/>
    <w:basedOn w:val="714"/>
    <w:link w:val="862"/>
    <w:uiPriority w:val="99"/>
    <w:pPr>
      <w:pBdr/>
      <w:spacing/>
      <w:ind/>
    </w:pPr>
  </w:style>
  <w:style w:type="character" w:styleId="179">
    <w:name w:val="Footer Char"/>
    <w:basedOn w:val="714"/>
    <w:link w:val="864"/>
    <w:uiPriority w:val="99"/>
    <w:pPr>
      <w:pBdr/>
      <w:spacing/>
      <w:ind/>
    </w:pPr>
  </w:style>
  <w:style w:type="character" w:styleId="182">
    <w:name w:val="Footnote Text Char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paragraph" w:styleId="704" w:default="1">
    <w:name w:val="Normal"/>
    <w:qFormat/>
    <w:pPr>
      <w:pBdr/>
      <w:spacing/>
      <w:ind/>
    </w:pPr>
  </w:style>
  <w:style w:type="paragraph" w:styleId="705">
    <w:name w:val="Heading 1"/>
    <w:basedOn w:val="704"/>
    <w:next w:val="704"/>
    <w:link w:val="88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06">
    <w:name w:val="Heading 2"/>
    <w:basedOn w:val="704"/>
    <w:next w:val="704"/>
    <w:link w:val="88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07">
    <w:name w:val="Heading 3"/>
    <w:basedOn w:val="704"/>
    <w:next w:val="704"/>
    <w:link w:val="88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08">
    <w:name w:val="Heading 4"/>
    <w:basedOn w:val="704"/>
    <w:next w:val="704"/>
    <w:link w:val="89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09">
    <w:name w:val="Heading 5"/>
    <w:basedOn w:val="704"/>
    <w:next w:val="704"/>
    <w:link w:val="89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710">
    <w:name w:val="Heading 6"/>
    <w:basedOn w:val="704"/>
    <w:next w:val="704"/>
    <w:link w:val="892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11">
    <w:name w:val="Heading 7"/>
    <w:basedOn w:val="704"/>
    <w:next w:val="704"/>
    <w:link w:val="893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712">
    <w:name w:val="Heading 8"/>
    <w:basedOn w:val="704"/>
    <w:next w:val="704"/>
    <w:link w:val="894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13">
    <w:name w:val="Heading 9"/>
    <w:basedOn w:val="704"/>
    <w:next w:val="704"/>
    <w:link w:val="895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714" w:default="1">
    <w:name w:val="Default Paragraph Font"/>
    <w:uiPriority w:val="1"/>
    <w:unhideWhenUsed/>
    <w:pPr>
      <w:pBdr/>
      <w:spacing/>
      <w:ind/>
    </w:pPr>
  </w:style>
  <w:style w:type="table" w:styleId="71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6" w:default="1">
    <w:name w:val="No List"/>
    <w:uiPriority w:val="99"/>
    <w:semiHidden/>
    <w:unhideWhenUsed/>
    <w:pPr>
      <w:pBdr/>
      <w:spacing/>
      <w:ind/>
    </w:pPr>
  </w:style>
  <w:style w:type="table" w:styleId="717">
    <w:name w:val="Table Grid"/>
    <w:basedOn w:val="715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Table Grid Light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1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2"/>
    <w:basedOn w:val="71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1 Light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1 Light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1 Light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1 Light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1 Light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1 Light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4 - Accent 1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729b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4 - Accent 2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4 - Accent 3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c24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4 - Accent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4 - Accent 5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4 - Accent 6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5 Dark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5 Dark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63bde6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63bde6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96c24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96c24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a76c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4da7b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1 Light - Accent 1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1 Light - Accent 2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1 Light - Accent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1 Light - Accent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1 Light - Accent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1 Light - Accent 6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4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4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4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4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4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4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5 Dark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5 Dark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8d45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8d45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76cc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76cc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d873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d873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&amp; 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&amp; 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&amp; 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&amp; 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&amp; 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&amp; 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3" w:customStyle="1">
    <w:name w:val="Heading 1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4" w:customStyle="1">
    <w:name w:val="Heading 2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5" w:customStyle="1">
    <w:name w:val="Heading 3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6" w:customStyle="1">
    <w:name w:val="Heading 4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7" w:customStyle="1">
    <w:name w:val="Heading 5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8" w:customStyle="1">
    <w:name w:val="Heading 6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9" w:customStyle="1">
    <w:name w:val="Heading 7 Char"/>
    <w:basedOn w:val="71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0" w:customStyle="1">
    <w:name w:val="Heading 8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1" w:customStyle="1">
    <w:name w:val="Heading 9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2" w:customStyle="1">
    <w:name w:val="Title Char"/>
    <w:basedOn w:val="7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53" w:customStyle="1">
    <w:name w:val="Subtitle Char"/>
    <w:basedOn w:val="71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4" w:customStyle="1">
    <w:name w:val="Quote Char"/>
    <w:basedOn w:val="71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5" w:customStyle="1">
    <w:name w:val="Intense Quote Char"/>
    <w:basedOn w:val="71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No Spacing"/>
    <w:basedOn w:val="704"/>
    <w:uiPriority w:val="1"/>
    <w:qFormat/>
    <w:pPr>
      <w:pBdr/>
      <w:spacing/>
      <w:ind/>
    </w:pPr>
  </w:style>
  <w:style w:type="character" w:styleId="857">
    <w:name w:val="Subtle Emphasis"/>
    <w:basedOn w:val="7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714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714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7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71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704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3" w:customStyle="1">
    <w:name w:val="Kopfzeile Zchn"/>
    <w:basedOn w:val="714"/>
    <w:link w:val="862"/>
    <w:uiPriority w:val="99"/>
    <w:pPr>
      <w:pBdr/>
      <w:spacing/>
      <w:ind/>
    </w:pPr>
  </w:style>
  <w:style w:type="paragraph" w:styleId="864">
    <w:name w:val="Footer"/>
    <w:basedOn w:val="704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5" w:customStyle="1">
    <w:name w:val="Fußzeile Zchn"/>
    <w:basedOn w:val="714"/>
    <w:link w:val="864"/>
    <w:uiPriority w:val="99"/>
    <w:pPr>
      <w:pBdr/>
      <w:spacing/>
      <w:ind/>
    </w:pPr>
  </w:style>
  <w:style w:type="paragraph" w:styleId="866">
    <w:name w:val="Caption"/>
    <w:basedOn w:val="704"/>
    <w:next w:val="704"/>
    <w:uiPriority w:val="35"/>
    <w:unhideWhenUsed/>
    <w:qFormat/>
    <w:pPr>
      <w:pBdr/>
      <w:spacing w:after="200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704"/>
    <w:link w:val="86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68" w:customStyle="1">
    <w:name w:val="Fußnotentext Zchn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704"/>
    <w:link w:val="87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71" w:customStyle="1">
    <w:name w:val="Endnotentext Zchn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714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874">
    <w:name w:val="FollowedHyperlink"/>
    <w:basedOn w:val="714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  <w:style w:type="paragraph" w:styleId="875">
    <w:name w:val="toc 1"/>
    <w:basedOn w:val="704"/>
    <w:next w:val="704"/>
    <w:uiPriority w:val="39"/>
    <w:unhideWhenUsed/>
    <w:pPr>
      <w:pBdr/>
      <w:spacing w:after="100"/>
      <w:ind/>
    </w:pPr>
  </w:style>
  <w:style w:type="paragraph" w:styleId="876">
    <w:name w:val="toc 2"/>
    <w:basedOn w:val="704"/>
    <w:next w:val="704"/>
    <w:uiPriority w:val="39"/>
    <w:unhideWhenUsed/>
    <w:pPr>
      <w:pBdr/>
      <w:spacing w:after="100"/>
      <w:ind w:left="220"/>
    </w:pPr>
  </w:style>
  <w:style w:type="paragraph" w:styleId="877">
    <w:name w:val="toc 3"/>
    <w:basedOn w:val="704"/>
    <w:next w:val="704"/>
    <w:uiPriority w:val="39"/>
    <w:unhideWhenUsed/>
    <w:pPr>
      <w:pBdr/>
      <w:spacing w:after="100"/>
      <w:ind w:left="440"/>
    </w:pPr>
  </w:style>
  <w:style w:type="paragraph" w:styleId="878">
    <w:name w:val="toc 4"/>
    <w:basedOn w:val="704"/>
    <w:next w:val="704"/>
    <w:uiPriority w:val="39"/>
    <w:unhideWhenUsed/>
    <w:pPr>
      <w:pBdr/>
      <w:spacing w:after="100"/>
      <w:ind w:left="660"/>
    </w:pPr>
  </w:style>
  <w:style w:type="paragraph" w:styleId="879">
    <w:name w:val="toc 5"/>
    <w:basedOn w:val="704"/>
    <w:next w:val="704"/>
    <w:uiPriority w:val="39"/>
    <w:unhideWhenUsed/>
    <w:pPr>
      <w:pBdr/>
      <w:spacing w:after="100"/>
      <w:ind w:left="880"/>
    </w:pPr>
  </w:style>
  <w:style w:type="paragraph" w:styleId="880">
    <w:name w:val="toc 6"/>
    <w:basedOn w:val="704"/>
    <w:next w:val="704"/>
    <w:uiPriority w:val="39"/>
    <w:unhideWhenUsed/>
    <w:pPr>
      <w:pBdr/>
      <w:spacing w:after="100"/>
      <w:ind w:left="1100"/>
    </w:pPr>
  </w:style>
  <w:style w:type="paragraph" w:styleId="881">
    <w:name w:val="toc 7"/>
    <w:basedOn w:val="704"/>
    <w:next w:val="704"/>
    <w:uiPriority w:val="39"/>
    <w:unhideWhenUsed/>
    <w:pPr>
      <w:pBdr/>
      <w:spacing w:after="100"/>
      <w:ind w:left="1320"/>
    </w:pPr>
  </w:style>
  <w:style w:type="paragraph" w:styleId="882">
    <w:name w:val="toc 8"/>
    <w:basedOn w:val="704"/>
    <w:next w:val="704"/>
    <w:uiPriority w:val="39"/>
    <w:unhideWhenUsed/>
    <w:pPr>
      <w:pBdr/>
      <w:spacing w:after="100"/>
      <w:ind w:left="1540"/>
    </w:pPr>
  </w:style>
  <w:style w:type="paragraph" w:styleId="883">
    <w:name w:val="toc 9"/>
    <w:basedOn w:val="704"/>
    <w:next w:val="704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714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704"/>
    <w:next w:val="704"/>
    <w:uiPriority w:val="99"/>
    <w:unhideWhenUsed/>
    <w:pPr>
      <w:pBdr/>
      <w:spacing/>
      <w:ind/>
    </w:pPr>
  </w:style>
  <w:style w:type="character" w:styleId="887" w:customStyle="1">
    <w:name w:val="Überschrift 1 Zchn"/>
    <w:basedOn w:val="714"/>
    <w:link w:val="70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8" w:customStyle="1">
    <w:name w:val="Überschrift 2 Zchn"/>
    <w:basedOn w:val="714"/>
    <w:link w:val="70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89" w:customStyle="1">
    <w:name w:val="Überschrift 3 Zchn"/>
    <w:basedOn w:val="714"/>
    <w:link w:val="707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90" w:customStyle="1">
    <w:name w:val="Überschrift 4 Zchn"/>
    <w:basedOn w:val="714"/>
    <w:link w:val="708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91" w:customStyle="1">
    <w:name w:val="Überschrift 5 Zchn"/>
    <w:basedOn w:val="714"/>
    <w:link w:val="709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92" w:customStyle="1">
    <w:name w:val="Überschrift 6 Zchn"/>
    <w:basedOn w:val="714"/>
    <w:link w:val="71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3" w:customStyle="1">
    <w:name w:val="Überschrift 7 Zchn"/>
    <w:basedOn w:val="714"/>
    <w:link w:val="71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4" w:customStyle="1">
    <w:name w:val="Überschrift 8 Zchn"/>
    <w:basedOn w:val="714"/>
    <w:link w:val="71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95" w:customStyle="1">
    <w:name w:val="Überschrift 9 Zchn"/>
    <w:basedOn w:val="714"/>
    <w:link w:val="71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96">
    <w:name w:val="Title"/>
    <w:basedOn w:val="704"/>
    <w:next w:val="704"/>
    <w:link w:val="897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7" w:customStyle="1">
    <w:name w:val="Titel Zchn"/>
    <w:basedOn w:val="714"/>
    <w:link w:val="89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8">
    <w:name w:val="Subtitle"/>
    <w:basedOn w:val="704"/>
    <w:next w:val="704"/>
    <w:link w:val="899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9" w:customStyle="1">
    <w:name w:val="Untertitel Zchn"/>
    <w:basedOn w:val="714"/>
    <w:link w:val="89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00">
    <w:name w:val="Quote"/>
    <w:basedOn w:val="704"/>
    <w:next w:val="704"/>
    <w:link w:val="901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901" w:customStyle="1">
    <w:name w:val="Zitat Zchn"/>
    <w:basedOn w:val="714"/>
    <w:link w:val="90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2">
    <w:name w:val="List Paragraph"/>
    <w:basedOn w:val="704"/>
    <w:uiPriority w:val="34"/>
    <w:qFormat/>
    <w:pPr>
      <w:pBdr/>
      <w:spacing/>
      <w:ind w:left="720"/>
      <w:contextualSpacing w:val="true"/>
    </w:pPr>
  </w:style>
  <w:style w:type="character" w:styleId="903">
    <w:name w:val="Intense Emphasis"/>
    <w:basedOn w:val="71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4">
    <w:name w:val="Intense Quote"/>
    <w:basedOn w:val="704"/>
    <w:next w:val="704"/>
    <w:link w:val="90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5" w:customStyle="1">
    <w:name w:val="Intensives Zitat Zchn"/>
    <w:basedOn w:val="714"/>
    <w:link w:val="90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6">
    <w:name w:val="Intense Reference"/>
    <w:basedOn w:val="71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907">
    <w:name w:val="Unresolved Mention"/>
    <w:basedOn w:val="71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Murièle Jonglez</dc:creator>
  <cp:keywords/>
  <dc:description/>
  <cp:lastModifiedBy>Gian Schmid</cp:lastModifiedBy>
  <cp:revision>3</cp:revision>
  <dcterms:created xsi:type="dcterms:W3CDTF">2026-06-25T08:26:00Z</dcterms:created>
  <dcterms:modified xsi:type="dcterms:W3CDTF">2026-06-25T09:35:02Z</dcterms:modified>
</cp:coreProperties>
</file>